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FE" w:rsidRPr="00427E4B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4B">
        <w:rPr>
          <w:rFonts w:ascii="Times New Roman" w:hAnsi="Times New Roman" w:cs="Times New Roman"/>
          <w:b/>
          <w:sz w:val="24"/>
          <w:szCs w:val="24"/>
        </w:rPr>
        <w:t xml:space="preserve">VARĖNOS </w:t>
      </w:r>
      <w:r w:rsidR="0093692B">
        <w:rPr>
          <w:rFonts w:ascii="Times New Roman" w:hAnsi="Times New Roman" w:cs="Times New Roman"/>
          <w:b/>
          <w:sz w:val="24"/>
          <w:szCs w:val="24"/>
        </w:rPr>
        <w:t>SPECIALIOJI MOKYKLA</w:t>
      </w:r>
    </w:p>
    <w:p w:rsidR="008B30FE" w:rsidRDefault="0093692B" w:rsidP="008B3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190987457,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Voronecko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2, Varėna</w:t>
      </w:r>
    </w:p>
    <w:p w:rsidR="008B30FE" w:rsidRDefault="008B30FE" w:rsidP="008B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0FE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8B30FE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20</w:t>
      </w:r>
      <w:r w:rsidR="007A3F7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F470C1">
        <w:rPr>
          <w:rFonts w:ascii="Times New Roman" w:hAnsi="Times New Roman" w:cs="Times New Roman"/>
          <w:b/>
          <w:sz w:val="24"/>
          <w:szCs w:val="24"/>
        </w:rPr>
        <w:t xml:space="preserve">rugsėjo </w:t>
      </w:r>
      <w:r w:rsidR="00A913D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d. biudžeto vykdymo ataskaitų</w:t>
      </w:r>
    </w:p>
    <w:p w:rsidR="008B30FE" w:rsidRDefault="008B30FE" w:rsidP="00D11C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Varėnos </w:t>
      </w:r>
      <w:r w:rsidR="0093692B">
        <w:rPr>
          <w:rFonts w:ascii="Times New Roman" w:hAnsi="Times New Roman" w:cs="Times New Roman"/>
          <w:sz w:val="24"/>
          <w:szCs w:val="24"/>
        </w:rPr>
        <w:t>specialiosios mokyklos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A3F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I</w:t>
      </w:r>
      <w:r w:rsidR="00F470C1">
        <w:rPr>
          <w:rFonts w:ascii="Times New Roman" w:hAnsi="Times New Roman" w:cs="Times New Roman"/>
          <w:sz w:val="24"/>
          <w:szCs w:val="24"/>
        </w:rPr>
        <w:t>I</w:t>
      </w:r>
      <w:r w:rsidR="00A913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ketvirčio biudžeto vykdymo ataskaitų rinkinį sudaro šios ataskaitos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Biudžeto išlaidų sąmatos vykdymo ataskaita (forma Nr. 2) pagal programas ir pagal finansavimo šaltinius:</w:t>
      </w:r>
      <w:bookmarkStart w:id="0" w:name="_GoBack"/>
      <w:bookmarkEnd w:id="0"/>
    </w:p>
    <w:p w:rsidR="008B30FE" w:rsidRDefault="008B30FE" w:rsidP="00D11CB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biudžeto </w:t>
      </w:r>
      <w:r w:rsidR="0056135C">
        <w:rPr>
          <w:rFonts w:ascii="Times New Roman" w:hAnsi="Times New Roman" w:cs="Times New Roman"/>
          <w:sz w:val="24"/>
          <w:szCs w:val="24"/>
        </w:rPr>
        <w:t>lėšos.</w:t>
      </w:r>
    </w:p>
    <w:p w:rsidR="008B30FE" w:rsidRDefault="008B30FE" w:rsidP="00D11CB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Valstybės </w:t>
      </w:r>
      <w:r w:rsidR="0056135C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>lėšos</w:t>
      </w:r>
      <w:r w:rsidR="0056135C">
        <w:rPr>
          <w:rFonts w:ascii="Times New Roman" w:hAnsi="Times New Roman" w:cs="Times New Roman"/>
          <w:sz w:val="24"/>
          <w:szCs w:val="24"/>
        </w:rPr>
        <w:t>.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Mokėtinų ir gautinų sumų ataskaita (forma Nr. 4)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Pažymos dėl finansavimo sumų.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biudžetinių įstaigų pajamų įmokų už 2</w:t>
      </w:r>
      <w:r w:rsidR="007D6F63">
        <w:rPr>
          <w:rFonts w:ascii="Times New Roman" w:hAnsi="Times New Roman" w:cs="Times New Roman"/>
          <w:sz w:val="24"/>
          <w:szCs w:val="24"/>
        </w:rPr>
        <w:t xml:space="preserve">020 </w:t>
      </w:r>
      <w:r>
        <w:rPr>
          <w:rFonts w:ascii="Times New Roman" w:hAnsi="Times New Roman" w:cs="Times New Roman"/>
          <w:sz w:val="24"/>
          <w:szCs w:val="24"/>
        </w:rPr>
        <w:t xml:space="preserve"> m. I</w:t>
      </w:r>
      <w:r w:rsidR="00F470C1">
        <w:rPr>
          <w:rFonts w:ascii="Times New Roman" w:hAnsi="Times New Roman" w:cs="Times New Roman"/>
          <w:sz w:val="24"/>
          <w:szCs w:val="24"/>
        </w:rPr>
        <w:t>I</w:t>
      </w:r>
      <w:r w:rsidR="009070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ketvirtį ataskaita (7 priedas).</w:t>
      </w:r>
    </w:p>
    <w:p w:rsidR="004E34E3" w:rsidRPr="00546B81" w:rsidRDefault="004E34E3" w:rsidP="00D11CBD">
      <w:pPr>
        <w:pStyle w:val="Sraopastraipa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Biudžeto išlaidų sąmatos Savivaldybės biudžetui finansuoti patikslintų asignavimų planas ataskaitiniam ketvirčiui – </w:t>
      </w:r>
      <w:r w:rsidR="00F470C1">
        <w:rPr>
          <w:rFonts w:ascii="Times New Roman" w:hAnsi="Times New Roman" w:cs="Times New Roman"/>
          <w:b/>
          <w:sz w:val="24"/>
          <w:szCs w:val="24"/>
        </w:rPr>
        <w:t>37500,00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Panaudota asignavimų </w:t>
      </w:r>
      <w:r w:rsidR="00546B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14">
        <w:rPr>
          <w:rFonts w:ascii="Times New Roman" w:hAnsi="Times New Roman" w:cs="Times New Roman"/>
          <w:b/>
          <w:sz w:val="24"/>
          <w:szCs w:val="24"/>
        </w:rPr>
        <w:t>33877,19</w:t>
      </w:r>
      <w:r w:rsidR="00546B81"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B81"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546B81">
        <w:rPr>
          <w:rFonts w:ascii="Times New Roman" w:hAnsi="Times New Roman" w:cs="Times New Roman"/>
          <w:sz w:val="24"/>
          <w:szCs w:val="24"/>
        </w:rPr>
        <w:t xml:space="preserve">. Įvykdymas – </w:t>
      </w:r>
      <w:r w:rsidR="00D11CBD">
        <w:rPr>
          <w:rFonts w:ascii="Times New Roman" w:hAnsi="Times New Roman" w:cs="Times New Roman"/>
          <w:b/>
          <w:sz w:val="24"/>
          <w:szCs w:val="24"/>
        </w:rPr>
        <w:t>9</w:t>
      </w:r>
      <w:r w:rsidR="00F470C1">
        <w:rPr>
          <w:rFonts w:ascii="Times New Roman" w:hAnsi="Times New Roman" w:cs="Times New Roman"/>
          <w:b/>
          <w:sz w:val="24"/>
          <w:szCs w:val="24"/>
        </w:rPr>
        <w:t>0</w:t>
      </w:r>
      <w:r w:rsidR="00546B81" w:rsidRPr="00BC6A68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A913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6B81" w:rsidRPr="0093692B" w:rsidRDefault="00546B81" w:rsidP="00D11CBD">
      <w:pPr>
        <w:pStyle w:val="Sraopastraip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Biudžeto išlaidų sąmatos Mokymo lėšoms finansuoti patikslintų asignavimų planas ataskaitiniam ketvirčiui – </w:t>
      </w:r>
      <w:r w:rsidR="00F470C1">
        <w:rPr>
          <w:rFonts w:ascii="Times New Roman" w:hAnsi="Times New Roman" w:cs="Times New Roman"/>
          <w:b/>
          <w:sz w:val="24"/>
          <w:szCs w:val="24"/>
        </w:rPr>
        <w:t>84800,00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Panaudota asignavimų – </w:t>
      </w:r>
      <w:r w:rsidR="00F470C1">
        <w:rPr>
          <w:rFonts w:ascii="Times New Roman" w:hAnsi="Times New Roman" w:cs="Times New Roman"/>
          <w:b/>
          <w:sz w:val="24"/>
          <w:szCs w:val="24"/>
        </w:rPr>
        <w:t>74318,22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Įvykdymas – </w:t>
      </w:r>
      <w:r w:rsidR="00F470C1">
        <w:rPr>
          <w:rFonts w:ascii="Times New Roman" w:hAnsi="Times New Roman" w:cs="Times New Roman"/>
          <w:b/>
          <w:sz w:val="24"/>
          <w:szCs w:val="24"/>
        </w:rPr>
        <w:t>88</w:t>
      </w:r>
      <w:r w:rsidR="0093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A68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A913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3692B" w:rsidRPr="007D6F63" w:rsidRDefault="0093692B" w:rsidP="00D11CBD">
      <w:pPr>
        <w:pStyle w:val="Sraopastraip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Biudžeto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išlaidų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sąmatos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kitoms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tikslinėms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dotacijoms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finansuoti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patikslintų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asignavimų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ataskaitiniam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laikotarpui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F470C1">
        <w:rPr>
          <w:rFonts w:ascii="Times New Roman" w:hAnsi="Times New Roman" w:cs="Times New Roman"/>
          <w:b/>
          <w:sz w:val="24"/>
          <w:szCs w:val="24"/>
          <w:lang w:val="en-US"/>
        </w:rPr>
        <w:t>52000</w:t>
      </w:r>
      <w:proofErr w:type="gramStart"/>
      <w:r w:rsidR="00F470C1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  <w:proofErr w:type="gram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Eur.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Panaudota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asignavimų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470C1">
        <w:rPr>
          <w:rFonts w:ascii="Times New Roman" w:hAnsi="Times New Roman" w:cs="Times New Roman"/>
          <w:b/>
          <w:sz w:val="24"/>
          <w:szCs w:val="24"/>
          <w:lang w:val="en-US"/>
        </w:rPr>
        <w:t>52000,00</w:t>
      </w:r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Eur.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Įvykdymas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11CBD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E929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%.</w:t>
      </w:r>
    </w:p>
    <w:p w:rsidR="007D6F63" w:rsidRPr="0093692B" w:rsidRDefault="007D6F63" w:rsidP="00D11CBD">
      <w:pPr>
        <w:pStyle w:val="Sraopastraip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F63">
        <w:rPr>
          <w:rFonts w:ascii="Times New Roman" w:hAnsi="Times New Roman" w:cs="Times New Roman"/>
          <w:sz w:val="24"/>
          <w:szCs w:val="24"/>
        </w:rPr>
        <w:t xml:space="preserve">Biudžeto išlaidų sąmatos Europos sąjungos lėšoms finansuoti patikslintų asignavimų planas ataskaitiniam </w:t>
      </w:r>
      <w:proofErr w:type="spellStart"/>
      <w:r w:rsidRPr="007D6F63">
        <w:rPr>
          <w:rFonts w:ascii="Times New Roman" w:hAnsi="Times New Roman" w:cs="Times New Roman"/>
          <w:sz w:val="24"/>
          <w:szCs w:val="24"/>
        </w:rPr>
        <w:t>laikotarpui</w:t>
      </w:r>
      <w:proofErr w:type="spellEnd"/>
      <w:r w:rsidRPr="007D6F63">
        <w:rPr>
          <w:rFonts w:ascii="Times New Roman" w:hAnsi="Times New Roman" w:cs="Times New Roman"/>
          <w:sz w:val="24"/>
          <w:szCs w:val="24"/>
        </w:rPr>
        <w:t xml:space="preserve"> </w:t>
      </w:r>
      <w:r w:rsidR="00D11CBD" w:rsidRPr="00D11CBD">
        <w:rPr>
          <w:rFonts w:ascii="Times New Roman" w:hAnsi="Times New Roman" w:cs="Times New Roman"/>
          <w:b/>
          <w:sz w:val="24"/>
          <w:szCs w:val="24"/>
        </w:rPr>
        <w:t>2700,00</w:t>
      </w:r>
      <w:r w:rsidRPr="007D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6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6F63">
        <w:rPr>
          <w:rFonts w:ascii="Times New Roman" w:hAnsi="Times New Roman" w:cs="Times New Roman"/>
          <w:sz w:val="24"/>
          <w:szCs w:val="24"/>
        </w:rPr>
        <w:t xml:space="preserve">. Panaudota asignavimų – </w:t>
      </w:r>
      <w:r w:rsidR="00D11CBD" w:rsidRPr="00D11CBD">
        <w:rPr>
          <w:rFonts w:ascii="Times New Roman" w:hAnsi="Times New Roman" w:cs="Times New Roman"/>
          <w:b/>
          <w:sz w:val="24"/>
          <w:szCs w:val="24"/>
        </w:rPr>
        <w:t>2601,50</w:t>
      </w:r>
      <w:r w:rsidRPr="007D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6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6F63">
        <w:rPr>
          <w:rFonts w:ascii="Times New Roman" w:hAnsi="Times New Roman" w:cs="Times New Roman"/>
          <w:sz w:val="24"/>
          <w:szCs w:val="24"/>
        </w:rPr>
        <w:t xml:space="preserve">. Įvykdymas – </w:t>
      </w:r>
      <w:r w:rsidR="00D11CBD" w:rsidRPr="00D11CBD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Pr="00D11CBD">
        <w:rPr>
          <w:rFonts w:ascii="Times New Roman" w:hAnsi="Times New Roman" w:cs="Times New Roman"/>
          <w:b/>
          <w:sz w:val="24"/>
          <w:szCs w:val="24"/>
        </w:rPr>
        <w:t>%.</w:t>
      </w:r>
    </w:p>
    <w:p w:rsidR="00726A10" w:rsidRDefault="00726A10" w:rsidP="00D11C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asignavimai panaudoti tikslingai, taupiai ir racionaliai, prisilaikant ekonominės klasifikacijos straipsnių. Biudžeto išlaidų sąmata neviršyta.</w:t>
      </w:r>
    </w:p>
    <w:p w:rsidR="00726A10" w:rsidRDefault="00726A10" w:rsidP="00D11C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Kitų straipsnių likučiai susidarė, nes </w:t>
      </w:r>
      <w:r w:rsidR="00F470C1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mėn. sąskaitos-faktūros gautos </w:t>
      </w:r>
      <w:r w:rsidR="00F470C1">
        <w:rPr>
          <w:rFonts w:ascii="Times New Roman" w:hAnsi="Times New Roman" w:cs="Times New Roman"/>
          <w:sz w:val="24"/>
          <w:szCs w:val="24"/>
        </w:rPr>
        <w:t>spalio</w:t>
      </w:r>
      <w:r>
        <w:rPr>
          <w:rFonts w:ascii="Times New Roman" w:hAnsi="Times New Roman" w:cs="Times New Roman"/>
          <w:sz w:val="24"/>
          <w:szCs w:val="24"/>
        </w:rPr>
        <w:t xml:space="preserve"> mėn. pradžioje.</w:t>
      </w:r>
    </w:p>
    <w:p w:rsidR="00726A10" w:rsidRDefault="00726A10" w:rsidP="00D11C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1C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470C1">
        <w:rPr>
          <w:rFonts w:ascii="Times New Roman" w:hAnsi="Times New Roman" w:cs="Times New Roman"/>
          <w:sz w:val="24"/>
          <w:szCs w:val="24"/>
        </w:rPr>
        <w:t>rugsėjo</w:t>
      </w:r>
      <w:r w:rsidR="00A913D3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5F0973">
        <w:rPr>
          <w:rFonts w:ascii="Times New Roman" w:hAnsi="Times New Roman" w:cs="Times New Roman"/>
          <w:sz w:val="24"/>
          <w:szCs w:val="24"/>
        </w:rPr>
        <w:t>Varėnos specialiosios mokyklos</w:t>
      </w:r>
      <w:r>
        <w:rPr>
          <w:rFonts w:ascii="Times New Roman" w:hAnsi="Times New Roman" w:cs="Times New Roman"/>
          <w:sz w:val="24"/>
          <w:szCs w:val="24"/>
        </w:rPr>
        <w:t xml:space="preserve"> banko sąskaitose turi </w:t>
      </w:r>
      <w:r w:rsidR="00907090">
        <w:rPr>
          <w:rFonts w:ascii="Times New Roman" w:hAnsi="Times New Roman" w:cs="Times New Roman"/>
          <w:b/>
          <w:sz w:val="24"/>
          <w:szCs w:val="24"/>
        </w:rPr>
        <w:t>1497,28</w:t>
      </w:r>
      <w:r w:rsidR="00587640" w:rsidRPr="00587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640" w:rsidRPr="00587640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7"/>
      </w:tblGrid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Sąskaitos numeris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726A10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b/>
                <w:sz w:val="24"/>
                <w:szCs w:val="24"/>
              </w:rPr>
              <w:t>Likutis sąskaitoje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90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07090">
              <w:rPr>
                <w:rFonts w:ascii="Times New Roman" w:hAnsi="Times New Roman" w:cs="Times New Roman"/>
                <w:sz w:val="24"/>
                <w:szCs w:val="24"/>
              </w:rPr>
              <w:t>371781200002130078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 xml:space="preserve"> (biudžetinė)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F470C1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90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07090">
              <w:rPr>
                <w:rFonts w:ascii="Times New Roman" w:hAnsi="Times New Roman" w:cs="Times New Roman"/>
                <w:sz w:val="24"/>
                <w:szCs w:val="24"/>
              </w:rPr>
              <w:t>047181200002130079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 xml:space="preserve"> (įstaigos pajamos)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A663CB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90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07090">
              <w:rPr>
                <w:rFonts w:ascii="Times New Roman" w:hAnsi="Times New Roman" w:cs="Times New Roman"/>
                <w:sz w:val="24"/>
                <w:szCs w:val="24"/>
              </w:rPr>
              <w:t>747181200002130080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 xml:space="preserve"> (pavedimų)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907090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73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913AD">
              <w:rPr>
                <w:rFonts w:ascii="Times New Roman" w:hAnsi="Times New Roman" w:cs="Times New Roman"/>
                <w:sz w:val="24"/>
                <w:szCs w:val="24"/>
              </w:rPr>
              <w:t>787181200002130105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 xml:space="preserve"> (paramos)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D11CBD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277,21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90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907090">
              <w:rPr>
                <w:rFonts w:ascii="Times New Roman" w:hAnsi="Times New Roman" w:cs="Times New Roman"/>
                <w:sz w:val="24"/>
                <w:szCs w:val="24"/>
              </w:rPr>
              <w:t>927181200003130020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7090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657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F470C1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1216,64</w:t>
            </w:r>
          </w:p>
        </w:tc>
      </w:tr>
      <w:tr w:rsidR="00726A10" w:rsidRPr="009913AD" w:rsidTr="007340F9">
        <w:tc>
          <w:tcPr>
            <w:tcW w:w="5058" w:type="dxa"/>
            <w:shd w:val="clear" w:color="auto" w:fill="auto"/>
          </w:tcPr>
          <w:p w:rsidR="00726A10" w:rsidRPr="009913AD" w:rsidRDefault="00726A10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banke </w:t>
            </w:r>
          </w:p>
        </w:tc>
        <w:tc>
          <w:tcPr>
            <w:tcW w:w="5058" w:type="dxa"/>
            <w:shd w:val="clear" w:color="auto" w:fill="auto"/>
          </w:tcPr>
          <w:p w:rsidR="00726A10" w:rsidRPr="009913AD" w:rsidRDefault="00F470C1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1502,31</w:t>
            </w:r>
          </w:p>
        </w:tc>
      </w:tr>
    </w:tbl>
    <w:p w:rsidR="00726A10" w:rsidRPr="00726A10" w:rsidRDefault="00726A10" w:rsidP="00726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DF" w:rsidRDefault="005D5CDF" w:rsidP="005D5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Mokėtinos sumos </w:t>
      </w:r>
      <w:r w:rsidR="00D360BE">
        <w:rPr>
          <w:rFonts w:ascii="Times New Roman" w:hAnsi="Times New Roman" w:cs="Times New Roman"/>
          <w:sz w:val="24"/>
          <w:szCs w:val="24"/>
        </w:rPr>
        <w:t>20</w:t>
      </w:r>
      <w:r w:rsidR="00D11CBD">
        <w:rPr>
          <w:rFonts w:ascii="Times New Roman" w:hAnsi="Times New Roman" w:cs="Times New Roman"/>
          <w:sz w:val="24"/>
          <w:szCs w:val="24"/>
        </w:rPr>
        <w:t>20</w:t>
      </w:r>
      <w:r w:rsidR="00D360BE">
        <w:rPr>
          <w:rFonts w:ascii="Times New Roman" w:hAnsi="Times New Roman" w:cs="Times New Roman"/>
          <w:sz w:val="24"/>
          <w:szCs w:val="24"/>
        </w:rPr>
        <w:t xml:space="preserve"> m. </w:t>
      </w:r>
      <w:r w:rsidR="00F470C1">
        <w:rPr>
          <w:rFonts w:ascii="Times New Roman" w:hAnsi="Times New Roman" w:cs="Times New Roman"/>
          <w:sz w:val="24"/>
          <w:szCs w:val="24"/>
        </w:rPr>
        <w:t xml:space="preserve">rugsėjo </w:t>
      </w:r>
      <w:r w:rsidR="00907090">
        <w:rPr>
          <w:rFonts w:ascii="Times New Roman" w:hAnsi="Times New Roman" w:cs="Times New Roman"/>
          <w:sz w:val="24"/>
          <w:szCs w:val="24"/>
        </w:rPr>
        <w:t>30</w:t>
      </w:r>
      <w:r w:rsidR="00D360BE">
        <w:rPr>
          <w:rFonts w:ascii="Times New Roman" w:hAnsi="Times New Roman" w:cs="Times New Roman"/>
          <w:sz w:val="24"/>
          <w:szCs w:val="24"/>
        </w:rPr>
        <w:t xml:space="preserve"> d. </w:t>
      </w:r>
      <w:r w:rsidR="00027306">
        <w:rPr>
          <w:rFonts w:ascii="Times New Roman" w:hAnsi="Times New Roman" w:cs="Times New Roman"/>
          <w:sz w:val="24"/>
          <w:szCs w:val="24"/>
        </w:rPr>
        <w:t xml:space="preserve">– </w:t>
      </w:r>
      <w:r w:rsidR="00F470C1">
        <w:rPr>
          <w:rFonts w:ascii="Times New Roman" w:hAnsi="Times New Roman" w:cs="Times New Roman"/>
          <w:b/>
          <w:sz w:val="24"/>
          <w:szCs w:val="24"/>
        </w:rPr>
        <w:t>4098,90</w:t>
      </w:r>
      <w:r w:rsidR="00D11C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306" w:rsidRPr="00027306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027306" w:rsidRPr="00027306">
        <w:rPr>
          <w:rFonts w:ascii="Times New Roman" w:hAnsi="Times New Roman" w:cs="Times New Roman"/>
          <w:b/>
          <w:sz w:val="24"/>
          <w:szCs w:val="24"/>
        </w:rPr>
        <w:t>.</w:t>
      </w:r>
      <w:r w:rsidR="00027306">
        <w:rPr>
          <w:rFonts w:ascii="Times New Roman" w:hAnsi="Times New Roman" w:cs="Times New Roman"/>
          <w:sz w:val="24"/>
          <w:szCs w:val="24"/>
        </w:rPr>
        <w:t xml:space="preserve"> </w:t>
      </w:r>
      <w:r w:rsidR="005C7C2A">
        <w:rPr>
          <w:rFonts w:ascii="Times New Roman" w:hAnsi="Times New Roman" w:cs="Times New Roman"/>
          <w:sz w:val="24"/>
          <w:szCs w:val="24"/>
        </w:rPr>
        <w:t>Gaut</w:t>
      </w:r>
      <w:r w:rsidR="005F0973">
        <w:rPr>
          <w:rFonts w:ascii="Times New Roman" w:hAnsi="Times New Roman" w:cs="Times New Roman"/>
          <w:sz w:val="24"/>
          <w:szCs w:val="24"/>
        </w:rPr>
        <w:t>inos sumos 20</w:t>
      </w:r>
      <w:r w:rsidR="00D11CBD">
        <w:rPr>
          <w:rFonts w:ascii="Times New Roman" w:hAnsi="Times New Roman" w:cs="Times New Roman"/>
          <w:sz w:val="24"/>
          <w:szCs w:val="24"/>
        </w:rPr>
        <w:t>20</w:t>
      </w:r>
      <w:r w:rsidR="005F0973">
        <w:rPr>
          <w:rFonts w:ascii="Times New Roman" w:hAnsi="Times New Roman" w:cs="Times New Roman"/>
          <w:sz w:val="24"/>
          <w:szCs w:val="24"/>
        </w:rPr>
        <w:t xml:space="preserve"> m. </w:t>
      </w:r>
      <w:r w:rsidR="00F470C1">
        <w:rPr>
          <w:rFonts w:ascii="Times New Roman" w:hAnsi="Times New Roman" w:cs="Times New Roman"/>
          <w:sz w:val="24"/>
          <w:szCs w:val="24"/>
        </w:rPr>
        <w:t>rugsėjo</w:t>
      </w:r>
      <w:r w:rsidR="00907090">
        <w:rPr>
          <w:rFonts w:ascii="Times New Roman" w:hAnsi="Times New Roman" w:cs="Times New Roman"/>
          <w:sz w:val="24"/>
          <w:szCs w:val="24"/>
        </w:rPr>
        <w:t xml:space="preserve"> 30</w:t>
      </w:r>
      <w:r w:rsidR="005F0973">
        <w:rPr>
          <w:rFonts w:ascii="Times New Roman" w:hAnsi="Times New Roman" w:cs="Times New Roman"/>
          <w:sz w:val="24"/>
          <w:szCs w:val="24"/>
        </w:rPr>
        <w:t xml:space="preserve"> d. </w:t>
      </w:r>
      <w:r w:rsidR="00027306">
        <w:rPr>
          <w:rFonts w:ascii="Times New Roman" w:hAnsi="Times New Roman" w:cs="Times New Roman"/>
          <w:sz w:val="24"/>
          <w:szCs w:val="24"/>
        </w:rPr>
        <w:t xml:space="preserve">– </w:t>
      </w:r>
      <w:r w:rsidR="00F470C1">
        <w:rPr>
          <w:rFonts w:ascii="Times New Roman" w:hAnsi="Times New Roman" w:cs="Times New Roman"/>
          <w:b/>
          <w:sz w:val="24"/>
          <w:szCs w:val="24"/>
        </w:rPr>
        <w:t>30,60</w:t>
      </w:r>
      <w:r w:rsidR="00027306" w:rsidRPr="00027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306" w:rsidRPr="00027306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027306" w:rsidRPr="0002730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151"/>
        <w:gridCol w:w="1276"/>
        <w:gridCol w:w="4104"/>
      </w:tblGrid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D360BE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B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360BE">
              <w:rPr>
                <w:rFonts w:ascii="Times New Roman" w:hAnsi="Times New Roman" w:cs="Times New Roman"/>
                <w:b/>
                <w:sz w:val="24"/>
                <w:szCs w:val="24"/>
              </w:rPr>
              <w:t>ekėjas</w:t>
            </w:r>
          </w:p>
        </w:tc>
        <w:tc>
          <w:tcPr>
            <w:tcW w:w="1151" w:type="dxa"/>
          </w:tcPr>
          <w:p w:rsidR="00D360BE" w:rsidRPr="00D360BE" w:rsidRDefault="00D360BE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D360BE" w:rsidRPr="00D360BE" w:rsidRDefault="00D360BE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04" w:type="dxa"/>
            <w:shd w:val="clear" w:color="auto" w:fill="auto"/>
          </w:tcPr>
          <w:p w:rsidR="00D360BE" w:rsidRPr="005C7C2A" w:rsidRDefault="005C7C2A" w:rsidP="0073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A">
              <w:rPr>
                <w:rFonts w:ascii="Times New Roman" w:hAnsi="Times New Roman" w:cs="Times New Roman"/>
                <w:sz w:val="24"/>
                <w:szCs w:val="24"/>
              </w:rPr>
              <w:t>Paaiškinimai</w:t>
            </w:r>
          </w:p>
        </w:tc>
      </w:tr>
      <w:tr w:rsidR="00D11CBD" w:rsidRPr="00D360BE" w:rsidTr="005C7C2A">
        <w:tc>
          <w:tcPr>
            <w:tcW w:w="3097" w:type="dxa"/>
            <w:shd w:val="clear" w:color="auto" w:fill="auto"/>
          </w:tcPr>
          <w:p w:rsidR="00D11CBD" w:rsidRDefault="00D11CBD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Valstybinio socialinio draudimo fondo valdyba</w:t>
            </w:r>
          </w:p>
        </w:tc>
        <w:tc>
          <w:tcPr>
            <w:tcW w:w="1151" w:type="dxa"/>
          </w:tcPr>
          <w:p w:rsidR="00D11CBD" w:rsidRPr="00D360BE" w:rsidRDefault="00D11CBD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1CBD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1172,04</w:t>
            </w:r>
          </w:p>
        </w:tc>
        <w:tc>
          <w:tcPr>
            <w:tcW w:w="4104" w:type="dxa"/>
            <w:shd w:val="clear" w:color="auto" w:fill="auto"/>
          </w:tcPr>
          <w:p w:rsidR="00D11CBD" w:rsidRDefault="00D11CBD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socialinis draudimas</w:t>
            </w:r>
          </w:p>
        </w:tc>
      </w:tr>
      <w:tr w:rsidR="00907090" w:rsidRPr="00D360BE" w:rsidTr="005C7C2A">
        <w:tc>
          <w:tcPr>
            <w:tcW w:w="3097" w:type="dxa"/>
            <w:shd w:val="clear" w:color="auto" w:fill="auto"/>
          </w:tcPr>
          <w:p w:rsidR="00907090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 mokesčių inspekcija prie LR FM</w:t>
            </w:r>
          </w:p>
        </w:tc>
        <w:tc>
          <w:tcPr>
            <w:tcW w:w="1151" w:type="dxa"/>
          </w:tcPr>
          <w:p w:rsidR="00907090" w:rsidRPr="00D360BE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90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642,02</w:t>
            </w:r>
          </w:p>
        </w:tc>
        <w:tc>
          <w:tcPr>
            <w:tcW w:w="4104" w:type="dxa"/>
            <w:shd w:val="clear" w:color="auto" w:fill="auto"/>
          </w:tcPr>
          <w:p w:rsidR="00907090" w:rsidRDefault="00907090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pajamų mokestis.</w:t>
            </w:r>
          </w:p>
        </w:tc>
      </w:tr>
      <w:tr w:rsidR="00907090" w:rsidRPr="00D360BE" w:rsidTr="005C7C2A">
        <w:tc>
          <w:tcPr>
            <w:tcW w:w="3097" w:type="dxa"/>
            <w:shd w:val="clear" w:color="auto" w:fill="auto"/>
          </w:tcPr>
          <w:p w:rsidR="00907090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Valstybinio socialinio draudimo fondo valdyba</w:t>
            </w:r>
          </w:p>
        </w:tc>
        <w:tc>
          <w:tcPr>
            <w:tcW w:w="1151" w:type="dxa"/>
          </w:tcPr>
          <w:p w:rsidR="00907090" w:rsidRPr="00D360BE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90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4104" w:type="dxa"/>
            <w:shd w:val="clear" w:color="auto" w:fill="auto"/>
          </w:tcPr>
          <w:p w:rsidR="00907090" w:rsidRDefault="00907090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socialinis draudimas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A663CB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Ryto progimnazija</w:t>
            </w:r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4104" w:type="dxa"/>
            <w:shd w:val="clear" w:color="auto" w:fill="auto"/>
          </w:tcPr>
          <w:p w:rsidR="00D360BE" w:rsidRPr="005C7C2A" w:rsidRDefault="00027306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06">
              <w:rPr>
                <w:rFonts w:ascii="Times New Roman" w:hAnsi="Times New Roman" w:cs="Times New Roman"/>
                <w:sz w:val="24"/>
                <w:szCs w:val="24"/>
              </w:rPr>
              <w:t>Priskaičiuota už mitybos išlaidas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A663CB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Telia Lietuva, AB</w:t>
            </w:r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D11CBD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4104" w:type="dxa"/>
            <w:shd w:val="clear" w:color="auto" w:fill="auto"/>
          </w:tcPr>
          <w:p w:rsidR="00D360BE" w:rsidRPr="005C7C2A" w:rsidRDefault="00027306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ryšių paslaugas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A663CB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V.Ivančiko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Žaibas</w:t>
            </w:r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A663CB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4104" w:type="dxa"/>
            <w:shd w:val="clear" w:color="auto" w:fill="auto"/>
          </w:tcPr>
          <w:p w:rsidR="00D360BE" w:rsidRPr="005C7C2A" w:rsidRDefault="00027306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06">
              <w:rPr>
                <w:rFonts w:ascii="Times New Roman" w:hAnsi="Times New Roman" w:cs="Times New Roman"/>
                <w:sz w:val="24"/>
                <w:szCs w:val="24"/>
              </w:rPr>
              <w:t>Priskaičiuota už ryšių paslaugas</w:t>
            </w:r>
          </w:p>
        </w:tc>
      </w:tr>
      <w:tr w:rsidR="00F470C1" w:rsidRPr="00D360BE" w:rsidTr="005C7C2A">
        <w:tc>
          <w:tcPr>
            <w:tcW w:w="3097" w:type="dxa"/>
            <w:shd w:val="clear" w:color="auto" w:fill="auto"/>
          </w:tcPr>
          <w:p w:rsidR="00F470C1" w:rsidRPr="00A663CB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r. savivaldybės administracija</w:t>
            </w:r>
          </w:p>
        </w:tc>
        <w:tc>
          <w:tcPr>
            <w:tcW w:w="1151" w:type="dxa"/>
          </w:tcPr>
          <w:p w:rsidR="00F470C1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70C1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104" w:type="dxa"/>
            <w:shd w:val="clear" w:color="auto" w:fill="auto"/>
          </w:tcPr>
          <w:p w:rsidR="00F470C1" w:rsidRPr="00027306" w:rsidRDefault="00F470C1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ryšius</w:t>
            </w:r>
          </w:p>
        </w:tc>
      </w:tr>
      <w:tr w:rsidR="00F470C1" w:rsidRPr="00D360BE" w:rsidTr="005C7C2A">
        <w:tc>
          <w:tcPr>
            <w:tcW w:w="3097" w:type="dxa"/>
            <w:shd w:val="clear" w:color="auto" w:fill="auto"/>
          </w:tcPr>
          <w:p w:rsidR="00F470C1" w:rsidRPr="00A663CB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Čenienė</w:t>
            </w:r>
            <w:proofErr w:type="spellEnd"/>
          </w:p>
        </w:tc>
        <w:tc>
          <w:tcPr>
            <w:tcW w:w="1151" w:type="dxa"/>
          </w:tcPr>
          <w:p w:rsidR="00F470C1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70C1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4104" w:type="dxa"/>
            <w:shd w:val="clear" w:color="auto" w:fill="auto"/>
          </w:tcPr>
          <w:p w:rsidR="00F470C1" w:rsidRPr="00027306" w:rsidRDefault="00F470C1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paslaugos. Vaikų vežiojimas asmeniniu transportu.</w:t>
            </w:r>
          </w:p>
        </w:tc>
      </w:tr>
      <w:tr w:rsidR="00F470C1" w:rsidRPr="00D360BE" w:rsidTr="005C7C2A">
        <w:tc>
          <w:tcPr>
            <w:tcW w:w="3097" w:type="dxa"/>
            <w:shd w:val="clear" w:color="auto" w:fill="auto"/>
          </w:tcPr>
          <w:p w:rsidR="00F470C1" w:rsidRPr="00A663CB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Kvaraciejienė</w:t>
            </w:r>
            <w:proofErr w:type="spellEnd"/>
          </w:p>
        </w:tc>
        <w:tc>
          <w:tcPr>
            <w:tcW w:w="1151" w:type="dxa"/>
          </w:tcPr>
          <w:p w:rsidR="00F470C1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70C1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4104" w:type="dxa"/>
            <w:shd w:val="clear" w:color="auto" w:fill="auto"/>
          </w:tcPr>
          <w:p w:rsidR="00F470C1" w:rsidRPr="00027306" w:rsidRDefault="00F470C1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paslaugos. Vaikų vežiojimas asmeniniu transportu.</w:t>
            </w:r>
          </w:p>
        </w:tc>
      </w:tr>
      <w:tr w:rsidR="00F470C1" w:rsidRPr="00D360BE" w:rsidTr="005C7C2A">
        <w:tc>
          <w:tcPr>
            <w:tcW w:w="3097" w:type="dxa"/>
            <w:shd w:val="clear" w:color="auto" w:fill="auto"/>
          </w:tcPr>
          <w:p w:rsidR="00F470C1" w:rsidRPr="00A663CB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Makselis</w:t>
            </w:r>
            <w:proofErr w:type="spellEnd"/>
          </w:p>
        </w:tc>
        <w:tc>
          <w:tcPr>
            <w:tcW w:w="1151" w:type="dxa"/>
          </w:tcPr>
          <w:p w:rsidR="00F470C1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70C1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  <w:tc>
          <w:tcPr>
            <w:tcW w:w="4104" w:type="dxa"/>
            <w:shd w:val="clear" w:color="auto" w:fill="auto"/>
          </w:tcPr>
          <w:p w:rsidR="00F470C1" w:rsidRPr="00027306" w:rsidRDefault="00F470C1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paslaugos. Vaikų vežiojimas asmeniniu transportu.</w:t>
            </w:r>
          </w:p>
        </w:tc>
      </w:tr>
      <w:tr w:rsidR="00D11CBD" w:rsidRPr="00D360BE" w:rsidTr="005C7C2A">
        <w:tc>
          <w:tcPr>
            <w:tcW w:w="3097" w:type="dxa"/>
            <w:shd w:val="clear" w:color="auto" w:fill="auto"/>
          </w:tcPr>
          <w:p w:rsidR="00D11CBD" w:rsidRDefault="00D11CBD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globos namai</w:t>
            </w:r>
          </w:p>
        </w:tc>
        <w:tc>
          <w:tcPr>
            <w:tcW w:w="1151" w:type="dxa"/>
          </w:tcPr>
          <w:p w:rsidR="00D11CBD" w:rsidRPr="00D360BE" w:rsidRDefault="00D11CBD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1CBD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1337,27</w:t>
            </w:r>
          </w:p>
        </w:tc>
        <w:tc>
          <w:tcPr>
            <w:tcW w:w="4104" w:type="dxa"/>
            <w:shd w:val="clear" w:color="auto" w:fill="auto"/>
          </w:tcPr>
          <w:p w:rsidR="00D11CBD" w:rsidRDefault="00D11CBD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Priskaičiuota už komunalines paslaugas</w:t>
            </w:r>
          </w:p>
        </w:tc>
      </w:tr>
      <w:tr w:rsidR="00907090" w:rsidRPr="00D360BE" w:rsidTr="005C7C2A">
        <w:tc>
          <w:tcPr>
            <w:tcW w:w="3097" w:type="dxa"/>
            <w:shd w:val="clear" w:color="auto" w:fill="auto"/>
          </w:tcPr>
          <w:p w:rsidR="00907090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savivaldybės administracija (atliekų išvežimas)</w:t>
            </w:r>
          </w:p>
        </w:tc>
        <w:tc>
          <w:tcPr>
            <w:tcW w:w="1151" w:type="dxa"/>
          </w:tcPr>
          <w:p w:rsidR="00907090" w:rsidRPr="00D360BE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090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4104" w:type="dxa"/>
            <w:shd w:val="clear" w:color="auto" w:fill="auto"/>
          </w:tcPr>
          <w:p w:rsidR="00907090" w:rsidRDefault="00907090" w:rsidP="000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komunalines paslaugas.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907090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V.Ivančiko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Žaibas</w:t>
            </w:r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74,26</w:t>
            </w:r>
          </w:p>
        </w:tc>
        <w:tc>
          <w:tcPr>
            <w:tcW w:w="4104" w:type="dxa"/>
            <w:shd w:val="clear" w:color="auto" w:fill="auto"/>
          </w:tcPr>
          <w:p w:rsidR="00D360BE" w:rsidRPr="00D360BE" w:rsidRDefault="00027306" w:rsidP="00F4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Priskaičiuota už </w:t>
            </w:r>
            <w:r w:rsidR="00F470C1">
              <w:rPr>
                <w:rFonts w:ascii="Times New Roman" w:hAnsi="Times New Roman" w:cs="Times New Roman"/>
                <w:sz w:val="24"/>
                <w:szCs w:val="24"/>
              </w:rPr>
              <w:t xml:space="preserve">kompiuterio </w:t>
            </w:r>
            <w:r w:rsidR="00F76BB1">
              <w:rPr>
                <w:rFonts w:ascii="Times New Roman" w:hAnsi="Times New Roman" w:cs="Times New Roman"/>
                <w:sz w:val="24"/>
                <w:szCs w:val="24"/>
              </w:rPr>
              <w:t>remontą.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326,25</w:t>
            </w:r>
          </w:p>
        </w:tc>
        <w:tc>
          <w:tcPr>
            <w:tcW w:w="4104" w:type="dxa"/>
            <w:shd w:val="clear" w:color="auto" w:fill="auto"/>
          </w:tcPr>
          <w:p w:rsidR="00D360BE" w:rsidRPr="00D360BE" w:rsidRDefault="00F470C1" w:rsidP="00D1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prekes.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F470C1" w:rsidP="00F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55,98</w:t>
            </w:r>
          </w:p>
        </w:tc>
        <w:tc>
          <w:tcPr>
            <w:tcW w:w="4104" w:type="dxa"/>
            <w:shd w:val="clear" w:color="auto" w:fill="auto"/>
          </w:tcPr>
          <w:p w:rsidR="00D360BE" w:rsidRPr="00D360BE" w:rsidRDefault="00F470C1" w:rsidP="00D1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prekes.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D360BE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Algistata</w:t>
            </w:r>
            <w:proofErr w:type="spellEnd"/>
          </w:p>
        </w:tc>
        <w:tc>
          <w:tcPr>
            <w:tcW w:w="1151" w:type="dxa"/>
          </w:tcPr>
          <w:p w:rsidR="00D360BE" w:rsidRPr="00D360BE" w:rsidRDefault="00D360BE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60BE" w:rsidRPr="00D360BE" w:rsidRDefault="00F470C1" w:rsidP="009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9D6C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4" w:type="dxa"/>
            <w:shd w:val="clear" w:color="auto" w:fill="auto"/>
          </w:tcPr>
          <w:p w:rsidR="00D360BE" w:rsidRPr="00D360BE" w:rsidRDefault="00F470C1" w:rsidP="00F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prekes.</w:t>
            </w:r>
          </w:p>
        </w:tc>
      </w:tr>
      <w:tr w:rsidR="00F470C1" w:rsidRPr="00D360BE" w:rsidTr="005C7C2A">
        <w:tc>
          <w:tcPr>
            <w:tcW w:w="3097" w:type="dxa"/>
            <w:shd w:val="clear" w:color="auto" w:fill="auto"/>
          </w:tcPr>
          <w:p w:rsidR="00F470C1" w:rsidRPr="00F470C1" w:rsidRDefault="00F470C1" w:rsidP="00F4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C1">
              <w:rPr>
                <w:rFonts w:ascii="Times New Roman" w:hAnsi="Times New Roman" w:cs="Times New Roman"/>
                <w:sz w:val="24"/>
                <w:szCs w:val="24"/>
              </w:rPr>
              <w:t>UAB Nacionalinis švietimo centras</w:t>
            </w:r>
          </w:p>
        </w:tc>
        <w:tc>
          <w:tcPr>
            <w:tcW w:w="1151" w:type="dxa"/>
          </w:tcPr>
          <w:p w:rsidR="00F470C1" w:rsidRDefault="00F470C1" w:rsidP="0073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70C1" w:rsidRPr="00F470C1" w:rsidRDefault="00F470C1" w:rsidP="007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C1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4104" w:type="dxa"/>
            <w:shd w:val="clear" w:color="auto" w:fill="auto"/>
          </w:tcPr>
          <w:p w:rsidR="00F470C1" w:rsidRPr="00F470C1" w:rsidRDefault="00F470C1" w:rsidP="00F4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C1">
              <w:rPr>
                <w:rFonts w:ascii="Times New Roman" w:hAnsi="Times New Roman" w:cs="Times New Roman"/>
                <w:sz w:val="24"/>
                <w:szCs w:val="24"/>
              </w:rPr>
              <w:t>Priskaičiuota už paslaugas.</w:t>
            </w:r>
          </w:p>
        </w:tc>
      </w:tr>
      <w:tr w:rsidR="009D6CE1" w:rsidRPr="00D360BE" w:rsidTr="005C7C2A">
        <w:tc>
          <w:tcPr>
            <w:tcW w:w="3097" w:type="dxa"/>
            <w:shd w:val="clear" w:color="auto" w:fill="auto"/>
          </w:tcPr>
          <w:p w:rsidR="009D6CE1" w:rsidRPr="009D6CE1" w:rsidRDefault="009D6CE1" w:rsidP="009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1">
              <w:rPr>
                <w:rFonts w:ascii="Times New Roman" w:hAnsi="Times New Roman" w:cs="Times New Roman"/>
                <w:sz w:val="24"/>
                <w:szCs w:val="24"/>
              </w:rPr>
              <w:t>Varėnos r. savivaldybės bendruomeniniai vaikų globos namai</w:t>
            </w:r>
          </w:p>
        </w:tc>
        <w:tc>
          <w:tcPr>
            <w:tcW w:w="1151" w:type="dxa"/>
          </w:tcPr>
          <w:p w:rsidR="009D6CE1" w:rsidRPr="009D6CE1" w:rsidRDefault="009D6CE1" w:rsidP="009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276" w:type="dxa"/>
            <w:shd w:val="clear" w:color="auto" w:fill="auto"/>
          </w:tcPr>
          <w:p w:rsidR="009D6CE1" w:rsidRPr="009D6CE1" w:rsidRDefault="009D6CE1" w:rsidP="009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9D6CE1" w:rsidRPr="009D6CE1" w:rsidRDefault="009D6CE1" w:rsidP="009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 už mityba.</w:t>
            </w:r>
          </w:p>
        </w:tc>
      </w:tr>
      <w:tr w:rsidR="00D360BE" w:rsidRPr="00D360BE" w:rsidTr="005C7C2A">
        <w:tc>
          <w:tcPr>
            <w:tcW w:w="3097" w:type="dxa"/>
            <w:shd w:val="clear" w:color="auto" w:fill="auto"/>
          </w:tcPr>
          <w:p w:rsidR="00D360BE" w:rsidRPr="005C7C2A" w:rsidRDefault="005C7C2A" w:rsidP="007340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</w:t>
            </w:r>
            <w:r w:rsidR="00D360BE" w:rsidRPr="00D360BE">
              <w:rPr>
                <w:rFonts w:ascii="Times New Roman" w:hAnsi="Times New Roman" w:cs="Times New Roman"/>
                <w:b/>
                <w:sz w:val="24"/>
                <w:szCs w:val="24"/>
              </w:rPr>
              <w:t>VISO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51" w:type="dxa"/>
          </w:tcPr>
          <w:p w:rsidR="00D11CBD" w:rsidRPr="00D11CBD" w:rsidRDefault="009D6CE1" w:rsidP="0073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30,60</w:t>
            </w:r>
          </w:p>
        </w:tc>
        <w:tc>
          <w:tcPr>
            <w:tcW w:w="1276" w:type="dxa"/>
            <w:shd w:val="clear" w:color="auto" w:fill="auto"/>
          </w:tcPr>
          <w:p w:rsidR="00D360BE" w:rsidRPr="00D57940" w:rsidRDefault="009D6CE1" w:rsidP="0073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4098,90</w:t>
            </w:r>
          </w:p>
        </w:tc>
        <w:tc>
          <w:tcPr>
            <w:tcW w:w="4104" w:type="dxa"/>
            <w:shd w:val="clear" w:color="auto" w:fill="auto"/>
          </w:tcPr>
          <w:p w:rsidR="00D360BE" w:rsidRPr="00D360BE" w:rsidRDefault="00D360BE" w:rsidP="0073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0BE" w:rsidRDefault="00D360BE" w:rsidP="00D36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21E" w:rsidRDefault="00657633" w:rsidP="00D926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Mokėtinų sumų, kurių įvykdymo terminas ilgesnis kaip 45 dienos, likutis 20</w:t>
      </w:r>
      <w:r w:rsidR="00F92A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9D6CE1">
        <w:rPr>
          <w:rFonts w:ascii="Times New Roman" w:hAnsi="Times New Roman" w:cs="Times New Roman"/>
          <w:sz w:val="24"/>
          <w:szCs w:val="24"/>
        </w:rPr>
        <w:t>rugsėjo</w:t>
      </w:r>
      <w:r w:rsidR="00F76BB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5F09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E1">
        <w:rPr>
          <w:rFonts w:ascii="Times New Roman" w:hAnsi="Times New Roman" w:cs="Times New Roman"/>
          <w:b/>
          <w:sz w:val="24"/>
          <w:szCs w:val="24"/>
        </w:rPr>
        <w:t>785,65</w:t>
      </w:r>
      <w:r w:rsidR="00F7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7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F0973">
        <w:rPr>
          <w:rFonts w:ascii="Times New Roman" w:hAnsi="Times New Roman" w:cs="Times New Roman"/>
          <w:sz w:val="24"/>
          <w:szCs w:val="24"/>
        </w:rPr>
        <w:t>.</w:t>
      </w:r>
    </w:p>
    <w:p w:rsidR="000278AB" w:rsidRPr="00BC6A68" w:rsidRDefault="000278AB">
      <w:pPr>
        <w:rPr>
          <w:rFonts w:ascii="Times New Roman" w:hAnsi="Times New Roman" w:cs="Times New Roman"/>
          <w:sz w:val="24"/>
          <w:szCs w:val="24"/>
        </w:rPr>
      </w:pPr>
    </w:p>
    <w:p w:rsidR="00BC6A68" w:rsidRDefault="00BC6A68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68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973">
        <w:rPr>
          <w:rFonts w:ascii="Times New Roman" w:hAnsi="Times New Roman" w:cs="Times New Roman"/>
          <w:sz w:val="24"/>
          <w:szCs w:val="24"/>
        </w:rPr>
        <w:t xml:space="preserve">Aušrelė </w:t>
      </w:r>
      <w:proofErr w:type="spellStart"/>
      <w:r w:rsidR="005F0973">
        <w:rPr>
          <w:rFonts w:ascii="Times New Roman" w:hAnsi="Times New Roman" w:cs="Times New Roman"/>
          <w:sz w:val="24"/>
          <w:szCs w:val="24"/>
        </w:rPr>
        <w:t>Armaitienė</w:t>
      </w:r>
      <w:proofErr w:type="spellEnd"/>
    </w:p>
    <w:p w:rsidR="00E92925" w:rsidRDefault="00E92925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C6A68" w:rsidRPr="00BC6A68" w:rsidRDefault="00BC6A68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Buhalterė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973" w:rsidRPr="005F0973">
        <w:rPr>
          <w:rFonts w:ascii="Times New Roman" w:hAnsi="Times New Roman" w:cs="Times New Roman"/>
          <w:sz w:val="24"/>
          <w:szCs w:val="24"/>
        </w:rPr>
        <w:t>Dalia Šimelionienė</w:t>
      </w:r>
    </w:p>
    <w:sectPr w:rsidR="00BC6A68" w:rsidRPr="00BC6A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27A"/>
    <w:multiLevelType w:val="multilevel"/>
    <w:tmpl w:val="CBEA6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7603E47"/>
    <w:multiLevelType w:val="multilevel"/>
    <w:tmpl w:val="D6C61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B4950AE"/>
    <w:multiLevelType w:val="multilevel"/>
    <w:tmpl w:val="CBEA6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C737506"/>
    <w:multiLevelType w:val="multilevel"/>
    <w:tmpl w:val="D98A2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FE"/>
    <w:rsid w:val="00027306"/>
    <w:rsid w:val="000278AB"/>
    <w:rsid w:val="000E4C32"/>
    <w:rsid w:val="00427E4B"/>
    <w:rsid w:val="00496925"/>
    <w:rsid w:val="004E34E3"/>
    <w:rsid w:val="00546B81"/>
    <w:rsid w:val="0056135C"/>
    <w:rsid w:val="00587640"/>
    <w:rsid w:val="005C7C2A"/>
    <w:rsid w:val="005D5CDF"/>
    <w:rsid w:val="005F0973"/>
    <w:rsid w:val="00657633"/>
    <w:rsid w:val="00726A10"/>
    <w:rsid w:val="0073321E"/>
    <w:rsid w:val="007A3F70"/>
    <w:rsid w:val="007D6F63"/>
    <w:rsid w:val="007E0D58"/>
    <w:rsid w:val="008B30FE"/>
    <w:rsid w:val="00907090"/>
    <w:rsid w:val="00922CCB"/>
    <w:rsid w:val="0093692B"/>
    <w:rsid w:val="009913AD"/>
    <w:rsid w:val="009D5814"/>
    <w:rsid w:val="009D6CE1"/>
    <w:rsid w:val="00A663CB"/>
    <w:rsid w:val="00A913D3"/>
    <w:rsid w:val="00BC38F3"/>
    <w:rsid w:val="00BC6A68"/>
    <w:rsid w:val="00D11CBD"/>
    <w:rsid w:val="00D360BE"/>
    <w:rsid w:val="00D57940"/>
    <w:rsid w:val="00D926A0"/>
    <w:rsid w:val="00E92925"/>
    <w:rsid w:val="00F470C1"/>
    <w:rsid w:val="00F76BB1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0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0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AstaV</dc:creator>
  <cp:keywords/>
  <dc:description/>
  <cp:lastModifiedBy>Dalia Šimelionienė</cp:lastModifiedBy>
  <cp:revision>23</cp:revision>
  <dcterms:created xsi:type="dcterms:W3CDTF">2019-04-10T05:58:00Z</dcterms:created>
  <dcterms:modified xsi:type="dcterms:W3CDTF">2020-10-12T12:20:00Z</dcterms:modified>
</cp:coreProperties>
</file>